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51" w:rsidRPr="008C5155" w:rsidRDefault="0088434B" w:rsidP="00071F08">
      <w:pPr>
        <w:pStyle w:val="SemEspaamento"/>
        <w:jc w:val="center"/>
        <w:rPr>
          <w:rFonts w:ascii="Arial" w:hAnsi="Arial" w:cs="Arial"/>
          <w:sz w:val="36"/>
          <w:szCs w:val="36"/>
          <w:u w:val="single"/>
        </w:rPr>
      </w:pPr>
      <w:r w:rsidRPr="008C5155">
        <w:rPr>
          <w:rFonts w:ascii="Monotype Corsiva" w:hAnsi="Monotype Corsiva"/>
          <w:sz w:val="36"/>
          <w:szCs w:val="36"/>
          <w:u w:val="single"/>
        </w:rPr>
        <w:t>JORNADA PEDAGÓGICA</w:t>
      </w:r>
    </w:p>
    <w:p w:rsidR="0088434B" w:rsidRPr="008C5155" w:rsidRDefault="0088434B" w:rsidP="00071F08">
      <w:pPr>
        <w:pStyle w:val="SemEspaamento"/>
        <w:jc w:val="center"/>
        <w:rPr>
          <w:rFonts w:ascii="Monotype Corsiva" w:hAnsi="Monotype Corsiva"/>
          <w:sz w:val="36"/>
          <w:szCs w:val="36"/>
          <w:u w:val="single"/>
        </w:rPr>
      </w:pPr>
      <w:proofErr w:type="gramStart"/>
      <w:r w:rsidRPr="008C5155">
        <w:rPr>
          <w:rFonts w:ascii="Monotype Corsiva" w:hAnsi="Monotype Corsiva"/>
          <w:sz w:val="36"/>
          <w:szCs w:val="36"/>
          <w:u w:val="single"/>
        </w:rPr>
        <w:t>DESCOBRIR  TOMAR</w:t>
      </w:r>
      <w:proofErr w:type="gramEnd"/>
    </w:p>
    <w:p w:rsidR="0088434B" w:rsidRPr="008C5155" w:rsidRDefault="008C5155" w:rsidP="00071F08">
      <w:pPr>
        <w:pStyle w:val="SemEspaamento"/>
        <w:jc w:val="both"/>
        <w:rPr>
          <w:rFonts w:ascii="Gungsuh" w:eastAsia="Gungsuh" w:hAnsi="Gungsuh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8C5155">
        <w:rPr>
          <w:rFonts w:ascii="Gungsuh" w:eastAsia="Gungsuh" w:hAnsi="Gungsuh" w:cs="Arial"/>
          <w:sz w:val="24"/>
          <w:szCs w:val="24"/>
        </w:rPr>
        <w:t>(Curto resumo do dia)</w:t>
      </w:r>
    </w:p>
    <w:p w:rsidR="0088434B" w:rsidRPr="00E85842" w:rsidRDefault="00E936E5" w:rsidP="00071F08">
      <w:pPr>
        <w:pStyle w:val="SemEspaamento"/>
        <w:jc w:val="both"/>
        <w:rPr>
          <w:rFonts w:ascii="Arial" w:hAnsi="Arial" w:cs="Arial"/>
        </w:rPr>
      </w:pPr>
      <w:r w:rsidRPr="00E85842">
        <w:rPr>
          <w:rFonts w:ascii="Arial" w:hAnsi="Arial" w:cs="Arial"/>
        </w:rPr>
        <w:t xml:space="preserve">      </w:t>
      </w:r>
      <w:r w:rsidR="0088434B" w:rsidRPr="00E85842">
        <w:rPr>
          <w:rFonts w:ascii="Arial" w:hAnsi="Arial" w:cs="Arial"/>
        </w:rPr>
        <w:t>O SPGL promoveu mais uma atividade, integrada no programa de “Jornadas Pedagógicas 2015”. A Jornada nº13, com o título “Descobrir Tomar”</w:t>
      </w:r>
      <w:r w:rsidRPr="00E85842">
        <w:rPr>
          <w:rFonts w:ascii="Arial" w:hAnsi="Arial" w:cs="Arial"/>
        </w:rPr>
        <w:t>, realizou-s</w:t>
      </w:r>
      <w:r w:rsidR="0088434B" w:rsidRPr="00E85842">
        <w:rPr>
          <w:rFonts w:ascii="Arial" w:hAnsi="Arial" w:cs="Arial"/>
        </w:rPr>
        <w:t>e no dia 14 de março</w:t>
      </w:r>
      <w:r w:rsidRPr="00E85842">
        <w:rPr>
          <w:rFonts w:ascii="Arial" w:hAnsi="Arial" w:cs="Arial"/>
        </w:rPr>
        <w:t>, com partida de Stª Apolónia, em comboio regional.</w:t>
      </w:r>
    </w:p>
    <w:p w:rsidR="00E936E5" w:rsidRPr="00E85842" w:rsidRDefault="00E936E5" w:rsidP="00071F08">
      <w:pPr>
        <w:pStyle w:val="SemEspaamento"/>
        <w:jc w:val="both"/>
        <w:rPr>
          <w:rFonts w:ascii="Arial" w:hAnsi="Arial" w:cs="Arial"/>
        </w:rPr>
      </w:pPr>
      <w:r w:rsidRPr="00E85842">
        <w:rPr>
          <w:rFonts w:ascii="Arial" w:hAnsi="Arial" w:cs="Arial"/>
        </w:rPr>
        <w:t xml:space="preserve">       Na estação de Tomar fomos recebidos pela guia local, tendo realizado uma visita pedonal ao Centro Histórico; ao Museu dos Fósforos, com uma colecção de cerca de quarenta mil embalagens de fósforos de quase todos os países do mundo; Olaria</w:t>
      </w:r>
      <w:r w:rsidR="00201ACC" w:rsidRPr="00E85842">
        <w:rPr>
          <w:rFonts w:ascii="Arial" w:hAnsi="Arial" w:cs="Arial"/>
        </w:rPr>
        <w:t>, com exposição e venda de artigos diversos executados por artistas; Sinagoga</w:t>
      </w:r>
      <w:r w:rsidR="007262A0" w:rsidRPr="00E85842">
        <w:rPr>
          <w:rFonts w:ascii="Arial" w:hAnsi="Arial" w:cs="Arial"/>
        </w:rPr>
        <w:t>, instalada na antiga judiaria, no centro histórico da cidade. É um dos templos judaicos mais antigos de Portugal. Foi construída em meados do século XV e alberga, atualmente, o museu Abraão Zacuto</w:t>
      </w:r>
      <w:r w:rsidR="00201ACC" w:rsidRPr="00E85842">
        <w:rPr>
          <w:rFonts w:ascii="Arial" w:hAnsi="Arial" w:cs="Arial"/>
        </w:rPr>
        <w:t>; Igreja de S. J. Batista</w:t>
      </w:r>
      <w:r w:rsidR="009D0458" w:rsidRPr="00E85842">
        <w:rPr>
          <w:rFonts w:ascii="Arial" w:hAnsi="Arial" w:cs="Arial"/>
        </w:rPr>
        <w:t xml:space="preserve"> e Núcleo de Art</w:t>
      </w:r>
      <w:r w:rsidR="009C3B33">
        <w:rPr>
          <w:rFonts w:ascii="Arial" w:hAnsi="Arial" w:cs="Arial"/>
        </w:rPr>
        <w:t>e Contemporânea e a Igreja de S</w:t>
      </w:r>
      <w:r w:rsidR="009D0458" w:rsidRPr="00E85842">
        <w:rPr>
          <w:rFonts w:ascii="Arial" w:hAnsi="Arial" w:cs="Arial"/>
        </w:rPr>
        <w:t>tª Maria do Olival.</w:t>
      </w:r>
    </w:p>
    <w:p w:rsidR="002B7C89" w:rsidRPr="00E85842" w:rsidRDefault="002B7C89" w:rsidP="00071F08">
      <w:pPr>
        <w:pStyle w:val="SemEspaamento"/>
        <w:jc w:val="both"/>
        <w:rPr>
          <w:rFonts w:ascii="Arial" w:hAnsi="Arial" w:cs="Arial"/>
        </w:rPr>
      </w:pPr>
      <w:r w:rsidRPr="00E85842">
        <w:rPr>
          <w:rFonts w:ascii="Arial" w:hAnsi="Arial" w:cs="Arial"/>
        </w:rPr>
        <w:t xml:space="preserve">      A Sinagoga de Tomar não tem comunidade. Há só duas famílias judias. </w:t>
      </w:r>
      <w:r w:rsidR="00A8530C" w:rsidRPr="00E85842">
        <w:rPr>
          <w:rFonts w:ascii="Arial" w:hAnsi="Arial" w:cs="Arial"/>
        </w:rPr>
        <w:t xml:space="preserve">Para haver culto tem de haver dez homens. </w:t>
      </w:r>
      <w:r w:rsidRPr="00E85842">
        <w:rPr>
          <w:rFonts w:ascii="Arial" w:hAnsi="Arial" w:cs="Arial"/>
        </w:rPr>
        <w:t>Tem uma arca da aliança, oferecida</w:t>
      </w:r>
      <w:r w:rsidR="009C3B33">
        <w:rPr>
          <w:rFonts w:ascii="Arial" w:hAnsi="Arial" w:cs="Arial"/>
        </w:rPr>
        <w:t xml:space="preserve"> por uma família de Londres. Há</w:t>
      </w:r>
      <w:r w:rsidRPr="00E85842">
        <w:rPr>
          <w:rFonts w:ascii="Arial" w:hAnsi="Arial" w:cs="Arial"/>
        </w:rPr>
        <w:t xml:space="preserve"> um sistema de amplificação de som, composto por oito bilhas de barro invertidas, para fazer de </w:t>
      </w:r>
      <w:proofErr w:type="gramStart"/>
      <w:r w:rsidRPr="00E85842">
        <w:rPr>
          <w:rFonts w:ascii="Arial" w:hAnsi="Arial" w:cs="Arial"/>
        </w:rPr>
        <w:t xml:space="preserve">caixa de </w:t>
      </w:r>
      <w:r w:rsidR="00A8530C" w:rsidRPr="00E85842">
        <w:rPr>
          <w:rFonts w:ascii="Arial" w:hAnsi="Arial" w:cs="Arial"/>
        </w:rPr>
        <w:t>ressonância</w:t>
      </w:r>
      <w:proofErr w:type="gramEnd"/>
      <w:r w:rsidR="0008510C" w:rsidRPr="00E85842">
        <w:rPr>
          <w:rFonts w:ascii="Arial" w:hAnsi="Arial" w:cs="Arial"/>
        </w:rPr>
        <w:t xml:space="preserve">, dado que há 500 anos não havia microfones. </w:t>
      </w:r>
      <w:r w:rsidR="00A8530C" w:rsidRPr="00E85842">
        <w:rPr>
          <w:rFonts w:ascii="Arial" w:hAnsi="Arial" w:cs="Arial"/>
        </w:rPr>
        <w:t>Todos os homens que entram em qualquer Sinagoga têm que cobrir a cabeça</w:t>
      </w:r>
      <w:r w:rsidR="00E80883" w:rsidRPr="00E85842">
        <w:rPr>
          <w:rFonts w:ascii="Arial" w:hAnsi="Arial" w:cs="Arial"/>
        </w:rPr>
        <w:t xml:space="preserve">, ou com o próprio chapéu, ou com um </w:t>
      </w:r>
      <w:r w:rsidR="00E80883" w:rsidRPr="0032551A">
        <w:rPr>
          <w:rFonts w:ascii="Arial" w:hAnsi="Arial" w:cs="Arial"/>
          <w:i/>
          <w:u w:val="single"/>
        </w:rPr>
        <w:t>quipá</w:t>
      </w:r>
      <w:r w:rsidR="00E80883" w:rsidRPr="00E85842">
        <w:rPr>
          <w:rFonts w:ascii="Arial" w:hAnsi="Arial" w:cs="Arial"/>
        </w:rPr>
        <w:t>.</w:t>
      </w:r>
      <w:r w:rsidR="0008510C" w:rsidRPr="00E85842">
        <w:rPr>
          <w:rFonts w:ascii="Arial" w:hAnsi="Arial" w:cs="Arial"/>
        </w:rPr>
        <w:t xml:space="preserve"> A sala que visitámos é só para homens, por isso as mulheres não se cobrem</w:t>
      </w:r>
      <w:r w:rsidR="00E80883" w:rsidRPr="00E85842">
        <w:rPr>
          <w:rFonts w:ascii="Arial" w:hAnsi="Arial" w:cs="Arial"/>
        </w:rPr>
        <w:t>.</w:t>
      </w:r>
    </w:p>
    <w:p w:rsidR="00201ACC" w:rsidRPr="00E85842" w:rsidRDefault="00201ACC" w:rsidP="00071F08">
      <w:pPr>
        <w:pStyle w:val="SemEspaamento"/>
        <w:jc w:val="both"/>
        <w:rPr>
          <w:rFonts w:ascii="Arial" w:hAnsi="Arial" w:cs="Arial"/>
        </w:rPr>
      </w:pPr>
      <w:r w:rsidRPr="00E85842">
        <w:rPr>
          <w:rFonts w:ascii="Arial" w:hAnsi="Arial" w:cs="Arial"/>
        </w:rPr>
        <w:t xml:space="preserve">       A seguir a um almoço de cariz regional, com ementa típica, no Restaurante Infante, visitámos os seguintes locais, no “Tomar Trem</w:t>
      </w:r>
      <w:r w:rsidR="007262A0" w:rsidRPr="00E85842">
        <w:rPr>
          <w:rFonts w:ascii="Arial" w:hAnsi="Arial" w:cs="Arial"/>
        </w:rPr>
        <w:t>”</w:t>
      </w:r>
      <w:r w:rsidRPr="00E85842">
        <w:rPr>
          <w:rFonts w:ascii="Arial" w:hAnsi="Arial" w:cs="Arial"/>
        </w:rPr>
        <w:t>:</w:t>
      </w:r>
    </w:p>
    <w:p w:rsidR="00E80883" w:rsidRPr="00E85842" w:rsidRDefault="00201ACC" w:rsidP="00071F08">
      <w:pPr>
        <w:pStyle w:val="SemEspaamento"/>
        <w:jc w:val="both"/>
        <w:rPr>
          <w:rFonts w:ascii="Arial" w:hAnsi="Arial" w:cs="Arial"/>
        </w:rPr>
      </w:pPr>
      <w:r w:rsidRPr="00E85842">
        <w:rPr>
          <w:rFonts w:ascii="Arial" w:hAnsi="Arial" w:cs="Arial"/>
        </w:rPr>
        <w:t xml:space="preserve">       Aqueduto dos Pegões; Castelo dos T</w:t>
      </w:r>
      <w:r w:rsidR="007262A0" w:rsidRPr="00E85842">
        <w:rPr>
          <w:rFonts w:ascii="Arial" w:hAnsi="Arial" w:cs="Arial"/>
        </w:rPr>
        <w:t xml:space="preserve">emplários e Convento de Cristo. </w:t>
      </w:r>
    </w:p>
    <w:p w:rsidR="00E80883" w:rsidRPr="00E85842" w:rsidRDefault="00E80883" w:rsidP="00071F08">
      <w:pPr>
        <w:pStyle w:val="SemEspaamento"/>
        <w:jc w:val="both"/>
        <w:rPr>
          <w:rFonts w:ascii="Arial" w:hAnsi="Arial" w:cs="Arial"/>
        </w:rPr>
      </w:pPr>
      <w:r w:rsidRPr="00E85842">
        <w:rPr>
          <w:rFonts w:ascii="Arial" w:hAnsi="Arial" w:cs="Arial"/>
        </w:rPr>
        <w:t xml:space="preserve">Tomar fica nos “Caminhos de Santiago”. Há uma porta que tem o nome de “Porta de Santiago” por isso os peregrinos ficavam uma noite no Convento seguindo, no dia seguinte, para o resto da caminhada. O Castelo foi iniciado no dia 1 de março de 1160, a pedido de D. </w:t>
      </w:r>
      <w:r w:rsidR="00B90D52" w:rsidRPr="00E85842">
        <w:rPr>
          <w:rFonts w:ascii="Arial" w:hAnsi="Arial" w:cs="Arial"/>
        </w:rPr>
        <w:t>Afonso Henr</w:t>
      </w:r>
      <w:r w:rsidR="00015A22" w:rsidRPr="00E85842">
        <w:rPr>
          <w:rFonts w:ascii="Arial" w:hAnsi="Arial" w:cs="Arial"/>
        </w:rPr>
        <w:t xml:space="preserve">iques. Há uma parede inclinada chamada </w:t>
      </w:r>
      <w:r w:rsidR="00015A22" w:rsidRPr="00E85842">
        <w:rPr>
          <w:rFonts w:ascii="Arial" w:hAnsi="Arial" w:cs="Arial"/>
          <w:i/>
          <w:u w:val="single"/>
        </w:rPr>
        <w:t>alambor</w:t>
      </w:r>
      <w:r w:rsidR="00015A22" w:rsidRPr="00E85842">
        <w:rPr>
          <w:rFonts w:ascii="Arial" w:hAnsi="Arial" w:cs="Arial"/>
        </w:rPr>
        <w:t xml:space="preserve">, </w:t>
      </w:r>
      <w:r w:rsidR="00B90D52" w:rsidRPr="00E85842">
        <w:rPr>
          <w:rFonts w:ascii="Arial" w:hAnsi="Arial" w:cs="Arial"/>
        </w:rPr>
        <w:t xml:space="preserve">feita de propósito, para dificultar a subida do inimigo. É uma técnica de construção civil trazida de Jerusalém e do norte de África, pelos mouros, e que os portugueses copiaram. </w:t>
      </w:r>
      <w:r w:rsidR="00015A22" w:rsidRPr="00E85842">
        <w:rPr>
          <w:rFonts w:ascii="Arial" w:hAnsi="Arial" w:cs="Arial"/>
        </w:rPr>
        <w:t>As escadas não se podiam colocar e quando os mouros tentavam e</w:t>
      </w:r>
      <w:r w:rsidR="00651147">
        <w:rPr>
          <w:rFonts w:ascii="Arial" w:hAnsi="Arial" w:cs="Arial"/>
        </w:rPr>
        <w:t>scalar, os templários deitavam-</w:t>
      </w:r>
      <w:bookmarkStart w:id="0" w:name="_GoBack"/>
      <w:bookmarkEnd w:id="0"/>
      <w:r w:rsidR="00015A22" w:rsidRPr="00E85842">
        <w:rPr>
          <w:rFonts w:ascii="Arial" w:hAnsi="Arial" w:cs="Arial"/>
        </w:rPr>
        <w:t>lhes azeite a ferver.</w:t>
      </w:r>
      <w:r w:rsidR="00CA7A17" w:rsidRPr="00E85842">
        <w:rPr>
          <w:rFonts w:ascii="Arial" w:hAnsi="Arial" w:cs="Arial"/>
        </w:rPr>
        <w:t xml:space="preserve"> O núcleo do próprio castelo não pode ser visitado por se encontrar em ruínas. </w:t>
      </w:r>
    </w:p>
    <w:p w:rsidR="00E80883" w:rsidRDefault="00CA7A17" w:rsidP="00071F08">
      <w:pPr>
        <w:pStyle w:val="SemEspaamento"/>
        <w:jc w:val="both"/>
        <w:rPr>
          <w:rFonts w:ascii="Arial" w:hAnsi="Arial" w:cs="Arial"/>
        </w:rPr>
      </w:pPr>
      <w:r w:rsidRPr="00E85842">
        <w:rPr>
          <w:rFonts w:ascii="Arial" w:hAnsi="Arial" w:cs="Arial"/>
        </w:rPr>
        <w:t xml:space="preserve">       Visitámos a charola, igreja redonda, do século XII, junta com uma igreja do século XVI</w:t>
      </w:r>
      <w:r w:rsidR="00E85842" w:rsidRPr="00E85842">
        <w:rPr>
          <w:rFonts w:ascii="Arial" w:hAnsi="Arial" w:cs="Arial"/>
        </w:rPr>
        <w:t>.</w:t>
      </w:r>
      <w:r w:rsidRPr="00E85842">
        <w:rPr>
          <w:rFonts w:ascii="Arial" w:hAnsi="Arial" w:cs="Arial"/>
        </w:rPr>
        <w:t xml:space="preserve"> Foi construída na mesma data que o castelo. </w:t>
      </w:r>
      <w:r w:rsidR="00CE3D37" w:rsidRPr="00E85842">
        <w:rPr>
          <w:rFonts w:ascii="Arial" w:hAnsi="Arial" w:cs="Arial"/>
        </w:rPr>
        <w:t xml:space="preserve">Vimos também a célebre </w:t>
      </w:r>
      <w:r w:rsidR="00E85842" w:rsidRPr="00E85842">
        <w:rPr>
          <w:rFonts w:ascii="Arial" w:hAnsi="Arial" w:cs="Arial"/>
        </w:rPr>
        <w:t>“Janela do C</w:t>
      </w:r>
      <w:r w:rsidR="00CE3D37" w:rsidRPr="00E85842">
        <w:rPr>
          <w:rFonts w:ascii="Arial" w:hAnsi="Arial" w:cs="Arial"/>
        </w:rPr>
        <w:t>apítulo</w:t>
      </w:r>
      <w:r w:rsidR="00E85842" w:rsidRPr="00E85842">
        <w:rPr>
          <w:rFonts w:ascii="Arial" w:hAnsi="Arial" w:cs="Arial"/>
        </w:rPr>
        <w:t>”</w:t>
      </w:r>
      <w:r w:rsidR="00E85842">
        <w:rPr>
          <w:rFonts w:ascii="Arial" w:hAnsi="Arial" w:cs="Arial"/>
        </w:rPr>
        <w:t xml:space="preserve">, construída como símbolo de homenagem aos navegadores portugueses. No refeitório dos monges soubemos que as duas grandes mesas têm bancos </w:t>
      </w:r>
      <w:r w:rsidR="0086227B">
        <w:rPr>
          <w:rFonts w:ascii="Arial" w:hAnsi="Arial" w:cs="Arial"/>
        </w:rPr>
        <w:t>só na parte de fora para que os frades</w:t>
      </w:r>
      <w:r w:rsidR="00E85842">
        <w:rPr>
          <w:rFonts w:ascii="Arial" w:hAnsi="Arial" w:cs="Arial"/>
        </w:rPr>
        <w:t xml:space="preserve"> não fiquem de costas</w:t>
      </w:r>
      <w:r w:rsidR="0086227B">
        <w:rPr>
          <w:rFonts w:ascii="Arial" w:hAnsi="Arial" w:cs="Arial"/>
        </w:rPr>
        <w:t xml:space="preserve"> uns com os outros. A parede tem um orifício para os vigiar.</w:t>
      </w:r>
      <w:r w:rsidR="00E85842" w:rsidRPr="00E85842">
        <w:rPr>
          <w:rFonts w:ascii="Arial" w:hAnsi="Arial" w:cs="Arial"/>
        </w:rPr>
        <w:t xml:space="preserve"> Conhecemos os ta</w:t>
      </w:r>
      <w:r w:rsidR="00CE3D37" w:rsidRPr="00E85842">
        <w:rPr>
          <w:rFonts w:ascii="Arial" w:hAnsi="Arial" w:cs="Arial"/>
        </w:rPr>
        <w:t xml:space="preserve">nques no claustro das </w:t>
      </w:r>
      <w:proofErr w:type="gramStart"/>
      <w:r w:rsidR="00CE3D37" w:rsidRPr="00E85842">
        <w:rPr>
          <w:rFonts w:ascii="Arial" w:hAnsi="Arial" w:cs="Arial"/>
        </w:rPr>
        <w:t>lavagens,  onde</w:t>
      </w:r>
      <w:proofErr w:type="gramEnd"/>
      <w:r w:rsidR="00CE3D37" w:rsidRPr="00E85842">
        <w:rPr>
          <w:rFonts w:ascii="Arial" w:hAnsi="Arial" w:cs="Arial"/>
        </w:rPr>
        <w:t xml:space="preserve"> os monges lavavam as roupas, e só as roupas, dado que nunca tomavam banho. Acreditavam que, ao tomarem banho, a água iria tirar a pureza do espí</w:t>
      </w:r>
      <w:r w:rsidR="009D0458" w:rsidRPr="00E85842">
        <w:rPr>
          <w:rFonts w:ascii="Arial" w:hAnsi="Arial" w:cs="Arial"/>
        </w:rPr>
        <w:t>rito e a</w:t>
      </w:r>
      <w:r w:rsidR="00CE3D37" w:rsidRPr="00E85842">
        <w:rPr>
          <w:rFonts w:ascii="Arial" w:hAnsi="Arial" w:cs="Arial"/>
        </w:rPr>
        <w:t xml:space="preserve"> do corpo. </w:t>
      </w:r>
    </w:p>
    <w:p w:rsidR="0086227B" w:rsidRDefault="0086227B" w:rsidP="00071F08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Na cozinha há um forno para cozer o pão só para os monges e um espaço para defumar as carnes, </w:t>
      </w:r>
      <w:proofErr w:type="gramStart"/>
      <w:r>
        <w:rPr>
          <w:rFonts w:ascii="Arial" w:hAnsi="Arial" w:cs="Arial"/>
        </w:rPr>
        <w:t>enquanto que</w:t>
      </w:r>
      <w:proofErr w:type="gramEnd"/>
      <w:r w:rsidR="008C51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noutro claustro, um forno grande era destinado a cozer pão para o povo.</w:t>
      </w:r>
    </w:p>
    <w:p w:rsidR="0086227B" w:rsidRPr="00E85842" w:rsidRDefault="0086227B" w:rsidP="00071F08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Outro claustro destinava-se ao lazer dos monges e era chamado </w:t>
      </w:r>
      <w:r w:rsidRPr="008C5155">
        <w:rPr>
          <w:rFonts w:ascii="Arial" w:hAnsi="Arial" w:cs="Arial"/>
          <w:u w:val="single"/>
        </w:rPr>
        <w:t>claustro dos</w:t>
      </w:r>
      <w:r>
        <w:rPr>
          <w:rFonts w:ascii="Arial" w:hAnsi="Arial" w:cs="Arial"/>
        </w:rPr>
        <w:t xml:space="preserve"> </w:t>
      </w:r>
      <w:proofErr w:type="gramStart"/>
      <w:r w:rsidRPr="008C5155">
        <w:rPr>
          <w:rFonts w:ascii="Arial" w:hAnsi="Arial" w:cs="Arial"/>
          <w:u w:val="single"/>
        </w:rPr>
        <w:t>corvos</w:t>
      </w:r>
      <w:r w:rsidR="008C5155">
        <w:rPr>
          <w:rFonts w:ascii="Arial" w:hAnsi="Arial" w:cs="Arial"/>
        </w:rPr>
        <w:t>,  nome</w:t>
      </w:r>
      <w:proofErr w:type="gramEnd"/>
      <w:r w:rsidR="008C5155">
        <w:rPr>
          <w:rFonts w:ascii="Arial" w:hAnsi="Arial" w:cs="Arial"/>
        </w:rPr>
        <w:t xml:space="preserve"> </w:t>
      </w:r>
      <w:r w:rsidR="009C3B33">
        <w:rPr>
          <w:rFonts w:ascii="Arial" w:hAnsi="Arial" w:cs="Arial"/>
        </w:rPr>
        <w:t xml:space="preserve"> atribuído,</w:t>
      </w:r>
      <w:r w:rsidR="008C5155">
        <w:rPr>
          <w:rFonts w:ascii="Arial" w:hAnsi="Arial" w:cs="Arial"/>
        </w:rPr>
        <w:t xml:space="preserve"> só porque as suas vestes negras faziam lembrar aquelas aves negras.</w:t>
      </w:r>
    </w:p>
    <w:p w:rsidR="00201ACC" w:rsidRPr="00E85842" w:rsidRDefault="009D0458" w:rsidP="00071F08">
      <w:pPr>
        <w:pStyle w:val="SemEspaamento"/>
        <w:jc w:val="both"/>
        <w:rPr>
          <w:rFonts w:ascii="Arial" w:hAnsi="Arial" w:cs="Arial"/>
        </w:rPr>
      </w:pPr>
      <w:r w:rsidRPr="00E85842">
        <w:rPr>
          <w:rFonts w:ascii="Arial" w:hAnsi="Arial" w:cs="Arial"/>
        </w:rPr>
        <w:t xml:space="preserve">        </w:t>
      </w:r>
      <w:r w:rsidR="00201ACC" w:rsidRPr="00E85842">
        <w:rPr>
          <w:rFonts w:ascii="Arial" w:hAnsi="Arial" w:cs="Arial"/>
        </w:rPr>
        <w:t>Regressámos</w:t>
      </w:r>
      <w:r w:rsidRPr="00E85842">
        <w:rPr>
          <w:rFonts w:ascii="Arial" w:hAnsi="Arial" w:cs="Arial"/>
        </w:rPr>
        <w:t xml:space="preserve"> ao Centro Histórico donde partimos, no Tomar Trem, para a </w:t>
      </w:r>
      <w:r w:rsidR="00071F08" w:rsidRPr="00E85842">
        <w:rPr>
          <w:rFonts w:ascii="Arial" w:hAnsi="Arial" w:cs="Arial"/>
        </w:rPr>
        <w:t>e</w:t>
      </w:r>
      <w:r w:rsidR="00E85842" w:rsidRPr="00E85842">
        <w:rPr>
          <w:rFonts w:ascii="Arial" w:hAnsi="Arial" w:cs="Arial"/>
        </w:rPr>
        <w:t>stação de Tomar, onde o comboio regional nos esperava para o regresso a Lisboa</w:t>
      </w:r>
      <w:r w:rsidR="00071F08" w:rsidRPr="00E85842">
        <w:rPr>
          <w:rFonts w:ascii="Arial" w:hAnsi="Arial" w:cs="Arial"/>
        </w:rPr>
        <w:t xml:space="preserve">. </w:t>
      </w:r>
    </w:p>
    <w:p w:rsidR="0032551A" w:rsidRDefault="002B7C89" w:rsidP="00071F08">
      <w:pPr>
        <w:pStyle w:val="SemEspaamento"/>
        <w:jc w:val="both"/>
        <w:rPr>
          <w:rFonts w:ascii="Arial" w:hAnsi="Arial" w:cs="Arial"/>
        </w:rPr>
      </w:pPr>
      <w:r w:rsidRPr="00E85842">
        <w:rPr>
          <w:rFonts w:ascii="Arial" w:hAnsi="Arial" w:cs="Arial"/>
        </w:rPr>
        <w:t xml:space="preserve">      </w:t>
      </w:r>
      <w:r w:rsidR="008C5155">
        <w:rPr>
          <w:rFonts w:ascii="Arial" w:hAnsi="Arial" w:cs="Arial"/>
        </w:rPr>
        <w:t>*********************************************************************************</w:t>
      </w:r>
    </w:p>
    <w:p w:rsidR="008C5155" w:rsidRPr="0032551A" w:rsidRDefault="008C5155" w:rsidP="00071F08">
      <w:pPr>
        <w:pStyle w:val="SemEspaamento"/>
        <w:jc w:val="both"/>
        <w:rPr>
          <w:rFonts w:ascii="Arial" w:hAnsi="Arial" w:cs="Arial"/>
        </w:rPr>
      </w:pPr>
      <w:r w:rsidRPr="008C5155">
        <w:rPr>
          <w:rFonts w:ascii="Bookman Old Style" w:hAnsi="Bookman Old Style" w:cs="Arial"/>
          <w:sz w:val="28"/>
          <w:szCs w:val="28"/>
        </w:rPr>
        <w:t xml:space="preserve">   Março de 2015</w:t>
      </w:r>
    </w:p>
    <w:p w:rsidR="0032551A" w:rsidRPr="0032551A" w:rsidRDefault="0032551A" w:rsidP="0032551A">
      <w:pPr>
        <w:pStyle w:val="SemEspaamen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</w:t>
      </w:r>
      <w:r w:rsidR="008C5155" w:rsidRPr="008C5155">
        <w:rPr>
          <w:rFonts w:ascii="Bookman Old Style" w:hAnsi="Bookman Old Style" w:cs="Arial"/>
          <w:sz w:val="28"/>
          <w:szCs w:val="28"/>
        </w:rPr>
        <w:t xml:space="preserve"> Fernando Costa </w:t>
      </w:r>
      <w:r w:rsidR="008C5155">
        <w:rPr>
          <w:rFonts w:ascii="Bookman Old Style" w:hAnsi="Bookman Old Style" w:cs="Arial"/>
          <w:sz w:val="28"/>
          <w:szCs w:val="28"/>
        </w:rPr>
        <w:t>–</w:t>
      </w:r>
      <w:r>
        <w:rPr>
          <w:rFonts w:ascii="Bookman Old Style" w:hAnsi="Bookman Old Style" w:cs="Arial"/>
          <w:sz w:val="28"/>
          <w:szCs w:val="28"/>
        </w:rPr>
        <w:t xml:space="preserve"> Cascais</w:t>
      </w:r>
    </w:p>
    <w:sectPr w:rsidR="0032551A" w:rsidRPr="00325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5978"/>
    <w:multiLevelType w:val="hybridMultilevel"/>
    <w:tmpl w:val="1478A9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4B"/>
    <w:rsid w:val="00015A22"/>
    <w:rsid w:val="00071F08"/>
    <w:rsid w:val="0008510C"/>
    <w:rsid w:val="00201ACC"/>
    <w:rsid w:val="00220E51"/>
    <w:rsid w:val="002B7C89"/>
    <w:rsid w:val="0032551A"/>
    <w:rsid w:val="004B02E5"/>
    <w:rsid w:val="00651147"/>
    <w:rsid w:val="007262A0"/>
    <w:rsid w:val="0086227B"/>
    <w:rsid w:val="0088434B"/>
    <w:rsid w:val="008C5155"/>
    <w:rsid w:val="009C3B33"/>
    <w:rsid w:val="009D0458"/>
    <w:rsid w:val="00A8530C"/>
    <w:rsid w:val="00B90D52"/>
    <w:rsid w:val="00CA7A17"/>
    <w:rsid w:val="00CE3D37"/>
    <w:rsid w:val="00E80883"/>
    <w:rsid w:val="00E85842"/>
    <w:rsid w:val="00E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43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4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16</cp:revision>
  <cp:lastPrinted>2015-03-31T22:59:00Z</cp:lastPrinted>
  <dcterms:created xsi:type="dcterms:W3CDTF">2015-03-26T23:22:00Z</dcterms:created>
  <dcterms:modified xsi:type="dcterms:W3CDTF">2015-04-01T17:36:00Z</dcterms:modified>
</cp:coreProperties>
</file>